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661" w:rsidRDefault="00512207">
      <w:pPr>
        <w:pStyle w:val="Teksttreci50"/>
        <w:framePr w:wrap="none" w:vAnchor="page" w:hAnchor="page" w:x="5121" w:y="1280"/>
        <w:shd w:val="clear" w:color="auto" w:fill="auto"/>
        <w:spacing w:line="280" w:lineRule="exact"/>
      </w:pPr>
      <w:r>
        <w:t>REGULAMIN</w:t>
      </w:r>
    </w:p>
    <w:p w:rsidR="00185661" w:rsidRDefault="00512207">
      <w:pPr>
        <w:pStyle w:val="Teksttreci40"/>
        <w:framePr w:w="10234" w:h="1584" w:hRule="exact" w:wrap="none" w:vAnchor="page" w:hAnchor="page" w:x="1655" w:y="1631"/>
        <w:shd w:val="clear" w:color="auto" w:fill="auto"/>
        <w:spacing w:before="0"/>
        <w:ind w:left="480"/>
      </w:pPr>
      <w:r>
        <w:t>rekrutacji kandydatów do klas pierwszych</w:t>
      </w:r>
      <w:r>
        <w:br/>
        <w:t>Liceum Ogólnokształcącego w Dubience na rok szk. 2019/2020</w:t>
      </w:r>
    </w:p>
    <w:p w:rsidR="00185661" w:rsidRDefault="00512207">
      <w:pPr>
        <w:pStyle w:val="Teksttreci20"/>
        <w:framePr w:w="10234" w:h="1584" w:hRule="exact" w:wrap="none" w:vAnchor="page" w:hAnchor="page" w:x="1655" w:y="1631"/>
        <w:shd w:val="clear" w:color="auto" w:fill="auto"/>
        <w:spacing w:line="379" w:lineRule="exact"/>
        <w:ind w:left="480"/>
        <w:jc w:val="center"/>
      </w:pPr>
      <w:r>
        <w:t>wprowadzony Zarządzeniem Dyrektora Zespołu Szkół w Dubience</w:t>
      </w:r>
      <w:r>
        <w:br/>
      </w:r>
      <w:r>
        <w:t xml:space="preserve">z dnia </w:t>
      </w:r>
      <w:r>
        <w:rPr>
          <w:rStyle w:val="Teksttreci2Pogrubienie"/>
        </w:rPr>
        <w:t>08.02.2019 r.</w:t>
      </w:r>
    </w:p>
    <w:p w:rsidR="00185661" w:rsidRDefault="00512207">
      <w:pPr>
        <w:pStyle w:val="Teksttreci20"/>
        <w:framePr w:w="10234" w:h="3129" w:hRule="exact" w:wrap="none" w:vAnchor="page" w:hAnchor="page" w:x="1655" w:y="3521"/>
        <w:shd w:val="clear" w:color="auto" w:fill="auto"/>
        <w:spacing w:after="497" w:line="382" w:lineRule="exact"/>
        <w:ind w:right="480"/>
      </w:pPr>
      <w:r>
        <w:t>Na podstawie Zarządzenia nr 5/2019 Lubelskiego Kuratora Oświaty z dnia 28 stycznia 2019 r. w sprawie terminów przeprowadzania postępowania rekrutacyjnego i postępowania uzupełniającego do publicznych szkół podstawowych dla dorosłych, k</w:t>
      </w:r>
      <w:r>
        <w:t xml:space="preserve">las I publicznych szkół </w:t>
      </w:r>
      <w:proofErr w:type="spellStart"/>
      <w:r>
        <w:t>ponadgimnazjalnych</w:t>
      </w:r>
      <w:proofErr w:type="spellEnd"/>
      <w:r>
        <w:t xml:space="preserve">, klas 1 publicznych szkół ponadpodstawowych, o których mowa w art. 18 ust. 1 </w:t>
      </w:r>
      <w:proofErr w:type="spellStart"/>
      <w:r>
        <w:t>pkt</w:t>
      </w:r>
      <w:proofErr w:type="spellEnd"/>
      <w:r>
        <w:t xml:space="preserve"> 1, </w:t>
      </w:r>
      <w:proofErr w:type="spellStart"/>
      <w:r>
        <w:t>pkt</w:t>
      </w:r>
      <w:proofErr w:type="spellEnd"/>
      <w:r>
        <w:t xml:space="preserve"> 2 lit. a, b, c, f, ustawy - Prawo oświatowe (</w:t>
      </w:r>
      <w:proofErr w:type="spellStart"/>
      <w:r>
        <w:t>Dz.U</w:t>
      </w:r>
      <w:proofErr w:type="spellEnd"/>
      <w:r>
        <w:t xml:space="preserve">. z 2018 r. poz. 996 z </w:t>
      </w:r>
      <w:proofErr w:type="spellStart"/>
      <w:r>
        <w:t>późn</w:t>
      </w:r>
      <w:proofErr w:type="spellEnd"/>
      <w:r>
        <w:t>. zm.) oraz na semestr pierwszy klas 1 publicznyc</w:t>
      </w:r>
      <w:r>
        <w:t>h szkół policealnych na terenie województwa lubelskiego na rok szkolny 2019/2020.</w:t>
      </w:r>
    </w:p>
    <w:p w:rsidR="00185661" w:rsidRDefault="00512207">
      <w:pPr>
        <w:pStyle w:val="Nagwek20"/>
        <w:framePr w:w="10234" w:h="3129" w:hRule="exact" w:wrap="none" w:vAnchor="page" w:hAnchor="page" w:x="1655" w:y="3521"/>
        <w:shd w:val="clear" w:color="auto" w:fill="auto"/>
        <w:spacing w:before="0" w:after="0" w:line="210" w:lineRule="exact"/>
        <w:ind w:left="480"/>
      </w:pPr>
      <w:bookmarkStart w:id="0" w:name="bookmark0"/>
      <w:r>
        <w:t>§1</w:t>
      </w:r>
      <w:bookmarkEnd w:id="0"/>
    </w:p>
    <w:p w:rsidR="00185661" w:rsidRDefault="00512207">
      <w:pPr>
        <w:pStyle w:val="Teksttreci20"/>
        <w:framePr w:w="10234" w:h="1213" w:hRule="exact" w:wrap="none" w:vAnchor="page" w:hAnchor="page" w:x="1655" w:y="6816"/>
        <w:shd w:val="clear" w:color="auto" w:fill="auto"/>
        <w:spacing w:line="384" w:lineRule="exact"/>
        <w:ind w:right="620" w:firstLine="140"/>
        <w:jc w:val="left"/>
      </w:pPr>
      <w:r>
        <w:t xml:space="preserve">Rekrutację do klas pierwszych publicznych szkół </w:t>
      </w:r>
      <w:proofErr w:type="spellStart"/>
      <w:r>
        <w:t>ponadgimnazjalnych</w:t>
      </w:r>
      <w:proofErr w:type="spellEnd"/>
      <w:r>
        <w:t xml:space="preserve"> i klas pierwszych publicznych szkół ponadpodstawowych do Liceum Ogólnokształcącego w Dubience </w:t>
      </w:r>
      <w:r>
        <w:rPr>
          <w:rStyle w:val="Teksttreci2Pogrubienie"/>
        </w:rPr>
        <w:t xml:space="preserve">na rok szkolny 2019/2020r. </w:t>
      </w:r>
      <w:r>
        <w:t>przeprowadza powołana przez Dyrektora Szkoły Komisja Rekrutacyjna;</w:t>
      </w:r>
    </w:p>
    <w:p w:rsidR="00185661" w:rsidRDefault="00512207">
      <w:pPr>
        <w:pStyle w:val="Nagwek10"/>
        <w:framePr w:w="10234" w:h="287" w:hRule="exact" w:wrap="none" w:vAnchor="page" w:hAnchor="page" w:x="1655" w:y="8371"/>
        <w:shd w:val="clear" w:color="auto" w:fill="auto"/>
        <w:spacing w:before="0" w:line="220" w:lineRule="exact"/>
        <w:ind w:left="480"/>
      </w:pPr>
      <w:bookmarkStart w:id="1" w:name="bookmark1"/>
      <w:r>
        <w:t>§2</w:t>
      </w:r>
      <w:bookmarkEnd w:id="1"/>
    </w:p>
    <w:p w:rsidR="00185661" w:rsidRDefault="00512207">
      <w:pPr>
        <w:pStyle w:val="Podpistabeli0"/>
        <w:framePr w:wrap="none" w:vAnchor="page" w:hAnchor="page" w:x="4027" w:y="8866"/>
        <w:shd w:val="clear" w:color="auto" w:fill="auto"/>
        <w:spacing w:line="210" w:lineRule="exact"/>
      </w:pPr>
      <w:r>
        <w:t>Harmonogram czynności w postępowaniu rekrutacyjnym: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515"/>
        <w:gridCol w:w="2467"/>
        <w:gridCol w:w="2112"/>
      </w:tblGrid>
      <w:tr w:rsidR="00185661">
        <w:tblPrEx>
          <w:tblCellMar>
            <w:top w:w="0" w:type="dxa"/>
            <w:bottom w:w="0" w:type="dxa"/>
          </w:tblCellMar>
        </w:tblPrEx>
        <w:trPr>
          <w:trHeight w:hRule="exact" w:val="734"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5661" w:rsidRDefault="00512207">
            <w:pPr>
              <w:pStyle w:val="Teksttreci20"/>
              <w:framePr w:w="10094" w:h="6331" w:wrap="none" w:vAnchor="page" w:hAnchor="page" w:x="1795" w:y="9331"/>
              <w:shd w:val="clear" w:color="auto" w:fill="auto"/>
              <w:spacing w:line="190" w:lineRule="exact"/>
              <w:jc w:val="left"/>
            </w:pPr>
            <w:r>
              <w:rPr>
                <w:rStyle w:val="Teksttreci295pt"/>
              </w:rPr>
              <w:t>Rodzaj czynności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5661" w:rsidRDefault="00512207">
            <w:pPr>
              <w:pStyle w:val="Teksttreci20"/>
              <w:framePr w:w="10094" w:h="6331" w:wrap="none" w:vAnchor="page" w:hAnchor="page" w:x="1795" w:y="9331"/>
              <w:shd w:val="clear" w:color="auto" w:fill="auto"/>
              <w:spacing w:line="230" w:lineRule="exact"/>
              <w:jc w:val="left"/>
            </w:pPr>
            <w:r>
              <w:rPr>
                <w:rStyle w:val="Teksttreci295pt"/>
              </w:rPr>
              <w:t>Termin w</w:t>
            </w:r>
          </w:p>
          <w:p w:rsidR="00185661" w:rsidRDefault="00512207">
            <w:pPr>
              <w:pStyle w:val="Teksttreci20"/>
              <w:framePr w:w="10094" w:h="6331" w:wrap="none" w:vAnchor="page" w:hAnchor="page" w:x="1795" w:y="9331"/>
              <w:shd w:val="clear" w:color="auto" w:fill="auto"/>
              <w:spacing w:line="230" w:lineRule="exact"/>
              <w:jc w:val="left"/>
            </w:pPr>
            <w:r>
              <w:rPr>
                <w:rStyle w:val="Teksttreci295pt"/>
              </w:rPr>
              <w:t>postępowaniu</w:t>
            </w:r>
          </w:p>
          <w:p w:rsidR="00185661" w:rsidRDefault="00512207">
            <w:pPr>
              <w:pStyle w:val="Teksttreci20"/>
              <w:framePr w:w="10094" w:h="6331" w:wrap="none" w:vAnchor="page" w:hAnchor="page" w:x="1795" w:y="9331"/>
              <w:shd w:val="clear" w:color="auto" w:fill="auto"/>
              <w:spacing w:line="230" w:lineRule="exact"/>
              <w:jc w:val="left"/>
            </w:pPr>
            <w:r>
              <w:rPr>
                <w:rStyle w:val="Teksttreci295pt"/>
              </w:rPr>
              <w:t>rekrutacyjnym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5661" w:rsidRDefault="00512207">
            <w:pPr>
              <w:pStyle w:val="Teksttreci20"/>
              <w:framePr w:w="10094" w:h="6331" w:wrap="none" w:vAnchor="page" w:hAnchor="page" w:x="1795" w:y="9331"/>
              <w:shd w:val="clear" w:color="auto" w:fill="auto"/>
              <w:spacing w:line="230" w:lineRule="exact"/>
            </w:pPr>
            <w:r>
              <w:rPr>
                <w:rStyle w:val="Teksttreci295pt"/>
              </w:rPr>
              <w:t>Termin w</w:t>
            </w:r>
          </w:p>
          <w:p w:rsidR="00185661" w:rsidRDefault="00512207">
            <w:pPr>
              <w:pStyle w:val="Teksttreci20"/>
              <w:framePr w:w="10094" w:h="6331" w:wrap="none" w:vAnchor="page" w:hAnchor="page" w:x="1795" w:y="9331"/>
              <w:shd w:val="clear" w:color="auto" w:fill="auto"/>
              <w:spacing w:line="230" w:lineRule="exact"/>
            </w:pPr>
            <w:r>
              <w:rPr>
                <w:rStyle w:val="Teksttreci295pt"/>
              </w:rPr>
              <w:t>postępowaniu</w:t>
            </w:r>
          </w:p>
          <w:p w:rsidR="00185661" w:rsidRDefault="00512207">
            <w:pPr>
              <w:pStyle w:val="Teksttreci20"/>
              <w:framePr w:w="10094" w:h="6331" w:wrap="none" w:vAnchor="page" w:hAnchor="page" w:x="1795" w:y="9331"/>
              <w:shd w:val="clear" w:color="auto" w:fill="auto"/>
              <w:spacing w:line="230" w:lineRule="exact"/>
            </w:pPr>
            <w:r>
              <w:rPr>
                <w:rStyle w:val="Teksttreci295pt"/>
              </w:rPr>
              <w:t>uzupełniającym</w:t>
            </w:r>
          </w:p>
        </w:tc>
      </w:tr>
      <w:tr w:rsidR="00185661">
        <w:tblPrEx>
          <w:tblCellMar>
            <w:top w:w="0" w:type="dxa"/>
            <w:bottom w:w="0" w:type="dxa"/>
          </w:tblCellMar>
        </w:tblPrEx>
        <w:trPr>
          <w:trHeight w:hRule="exact" w:val="1637"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5661" w:rsidRDefault="00512207">
            <w:pPr>
              <w:pStyle w:val="Teksttreci20"/>
              <w:framePr w:w="10094" w:h="6331" w:wrap="none" w:vAnchor="page" w:hAnchor="page" w:x="1795" w:y="9331"/>
              <w:shd w:val="clear" w:color="auto" w:fill="auto"/>
              <w:spacing w:line="230" w:lineRule="exact"/>
              <w:jc w:val="left"/>
            </w:pPr>
            <w:r>
              <w:rPr>
                <w:rStyle w:val="Teksttreci295pt"/>
              </w:rPr>
              <w:t xml:space="preserve">Złożenie (w </w:t>
            </w:r>
            <w:r>
              <w:rPr>
                <w:rStyle w:val="Teksttreci295pt"/>
              </w:rPr>
              <w:t xml:space="preserve">godzinach pracy sekretariatu) wniosku o przyjęcie do szkoły ponadpodstawowej/ </w:t>
            </w:r>
            <w:proofErr w:type="spellStart"/>
            <w:r>
              <w:rPr>
                <w:rStyle w:val="Teksttreci295pt"/>
              </w:rPr>
              <w:t>ponadgimnazjałnej</w:t>
            </w:r>
            <w:proofErr w:type="spellEnd"/>
            <w:r>
              <w:rPr>
                <w:rStyle w:val="Teksttreci295pt"/>
              </w:rPr>
              <w:t xml:space="preserve"> LO w Dubience wraz z dokumentami potwierdzającymi spełnianie przez kandydata warunków lub kryteriów branych pod uwagę w postępowaniu rekrutacyjnym, a także oświ</w:t>
            </w:r>
            <w:r>
              <w:rPr>
                <w:rStyle w:val="Teksttreci295pt"/>
              </w:rPr>
              <w:t>adczenia o wyborze drugiego języka obcego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5661" w:rsidRDefault="00512207">
            <w:pPr>
              <w:pStyle w:val="Teksttreci20"/>
              <w:framePr w:w="10094" w:h="6331" w:wrap="none" w:vAnchor="page" w:hAnchor="page" w:x="1795" w:y="9331"/>
              <w:shd w:val="clear" w:color="auto" w:fill="auto"/>
              <w:spacing w:line="233" w:lineRule="exact"/>
              <w:jc w:val="left"/>
            </w:pPr>
            <w:r>
              <w:rPr>
                <w:rStyle w:val="Teksttreci295pt"/>
              </w:rPr>
              <w:t xml:space="preserve">od 08 kwietnia 2019 </w:t>
            </w:r>
            <w:proofErr w:type="spellStart"/>
            <w:r>
              <w:rPr>
                <w:rStyle w:val="Teksttreci295pt"/>
              </w:rPr>
              <w:t>r</w:t>
            </w:r>
            <w:proofErr w:type="spellEnd"/>
            <w:r>
              <w:rPr>
                <w:rStyle w:val="Teksttreci295pt"/>
              </w:rPr>
              <w:t xml:space="preserve"> do 15 maja 2019 r.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5661" w:rsidRDefault="00512207">
            <w:pPr>
              <w:pStyle w:val="Teksttreci20"/>
              <w:framePr w:w="10094" w:h="6331" w:wrap="none" w:vAnchor="page" w:hAnchor="page" w:x="1795" w:y="9331"/>
              <w:shd w:val="clear" w:color="auto" w:fill="auto"/>
              <w:spacing w:line="233" w:lineRule="exact"/>
            </w:pPr>
            <w:r>
              <w:rPr>
                <w:rStyle w:val="Teksttreci295pt"/>
              </w:rPr>
              <w:t xml:space="preserve">Od 12 lipca 2019 </w:t>
            </w:r>
            <w:proofErr w:type="spellStart"/>
            <w:r>
              <w:rPr>
                <w:rStyle w:val="Teksttreci295pt"/>
              </w:rPr>
              <w:t>r</w:t>
            </w:r>
            <w:proofErr w:type="spellEnd"/>
            <w:r>
              <w:rPr>
                <w:rStyle w:val="Teksttreci295pt"/>
              </w:rPr>
              <w:t xml:space="preserve"> do 26 lipca 2019 r.</w:t>
            </w:r>
          </w:p>
        </w:tc>
      </w:tr>
      <w:tr w:rsidR="00185661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5661" w:rsidRDefault="00512207">
            <w:pPr>
              <w:pStyle w:val="Teksttreci20"/>
              <w:framePr w:w="10094" w:h="6331" w:wrap="none" w:vAnchor="page" w:hAnchor="page" w:x="1795" w:y="9331"/>
              <w:shd w:val="clear" w:color="auto" w:fill="auto"/>
              <w:spacing w:line="228" w:lineRule="exact"/>
              <w:jc w:val="left"/>
            </w:pPr>
            <w:r>
              <w:rPr>
                <w:rStyle w:val="Teksttreci295pt"/>
              </w:rPr>
              <w:t>Możliwość dokonania zmiany wyboru szkoły dla kandydatów, którzy złożyli wniosek w terminie kwiecień/maj.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5661" w:rsidRDefault="00512207">
            <w:pPr>
              <w:pStyle w:val="Teksttreci20"/>
              <w:framePr w:w="10094" w:h="6331" w:wrap="none" w:vAnchor="page" w:hAnchor="page" w:x="1795" w:y="9331"/>
              <w:shd w:val="clear" w:color="auto" w:fill="auto"/>
              <w:spacing w:line="226" w:lineRule="exact"/>
              <w:jc w:val="left"/>
            </w:pPr>
            <w:r>
              <w:rPr>
                <w:rStyle w:val="Teksttreci295pt"/>
              </w:rPr>
              <w:t xml:space="preserve">od 14 czerwca 2019 </w:t>
            </w:r>
            <w:proofErr w:type="spellStart"/>
            <w:r>
              <w:rPr>
                <w:rStyle w:val="Teksttreci295pt"/>
              </w:rPr>
              <w:t>r</w:t>
            </w:r>
            <w:proofErr w:type="spellEnd"/>
            <w:r>
              <w:rPr>
                <w:rStyle w:val="Teksttreci295pt"/>
              </w:rPr>
              <w:t xml:space="preserve"> do 17 </w:t>
            </w:r>
            <w:r>
              <w:rPr>
                <w:rStyle w:val="Teksttreci295pt"/>
              </w:rPr>
              <w:t>czerwca 2019r.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5661" w:rsidRDefault="00512207">
            <w:pPr>
              <w:pStyle w:val="Teksttreci20"/>
              <w:framePr w:w="10094" w:h="6331" w:wrap="none" w:vAnchor="page" w:hAnchor="page" w:x="1795" w:y="9331"/>
              <w:shd w:val="clear" w:color="auto" w:fill="auto"/>
              <w:spacing w:line="190" w:lineRule="exact"/>
            </w:pPr>
            <w:r>
              <w:rPr>
                <w:rStyle w:val="Teksttreci295pt"/>
              </w:rPr>
              <w:t>nie dotyczy</w:t>
            </w:r>
          </w:p>
        </w:tc>
      </w:tr>
      <w:tr w:rsidR="00185661">
        <w:tblPrEx>
          <w:tblCellMar>
            <w:top w:w="0" w:type="dxa"/>
            <w:bottom w:w="0" w:type="dxa"/>
          </w:tblCellMar>
        </w:tblPrEx>
        <w:trPr>
          <w:trHeight w:hRule="exact" w:val="1618"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5661" w:rsidRDefault="00512207">
            <w:pPr>
              <w:pStyle w:val="Teksttreci20"/>
              <w:framePr w:w="10094" w:h="6331" w:wrap="none" w:vAnchor="page" w:hAnchor="page" w:x="1795" w:y="9331"/>
              <w:shd w:val="clear" w:color="auto" w:fill="auto"/>
              <w:spacing w:line="228" w:lineRule="exact"/>
              <w:jc w:val="left"/>
            </w:pPr>
            <w:r>
              <w:rPr>
                <w:rStyle w:val="Teksttreci295pt"/>
              </w:rPr>
              <w:t>Uzupełnienie wniosku o przyjęcie do szkoły ponadpodstawowej/</w:t>
            </w:r>
            <w:proofErr w:type="spellStart"/>
            <w:r>
              <w:rPr>
                <w:rStyle w:val="Teksttreci295pt"/>
              </w:rPr>
              <w:t>ponadgimnazjalnej</w:t>
            </w:r>
            <w:proofErr w:type="spellEnd"/>
            <w:r>
              <w:rPr>
                <w:rStyle w:val="Teksttreci295pt"/>
              </w:rPr>
              <w:t xml:space="preserve"> LO w Dubience o świadectwo ukończenia szkoły podstawowej i gimnazjum oraz o zaświadczenie o wynikach egzaminu ósmoklasisty/ gimnazjalnego- powyższe do</w:t>
            </w:r>
            <w:r>
              <w:rPr>
                <w:rStyle w:val="Teksttreci295pt"/>
              </w:rPr>
              <w:t>tyczy kandydatów, którzy nie podlegają rekrutacji elektronicznej oraz kandydatów rekrutujących się indywidualnie w systemie elektronicznym.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5661" w:rsidRDefault="00512207">
            <w:pPr>
              <w:pStyle w:val="Teksttreci20"/>
              <w:framePr w:w="10094" w:h="6331" w:wrap="none" w:vAnchor="page" w:hAnchor="page" w:x="1795" w:y="9331"/>
              <w:shd w:val="clear" w:color="auto" w:fill="auto"/>
              <w:spacing w:line="226" w:lineRule="exact"/>
              <w:jc w:val="left"/>
            </w:pPr>
            <w:r>
              <w:rPr>
                <w:rStyle w:val="Teksttreci295pt"/>
              </w:rPr>
              <w:t xml:space="preserve">od 21 czerwca 2019 </w:t>
            </w:r>
            <w:proofErr w:type="spellStart"/>
            <w:r>
              <w:rPr>
                <w:rStyle w:val="Teksttreci295pt"/>
              </w:rPr>
              <w:t>r</w:t>
            </w:r>
            <w:proofErr w:type="spellEnd"/>
            <w:r>
              <w:rPr>
                <w:rStyle w:val="Teksttreci295pt"/>
              </w:rPr>
              <w:t xml:space="preserve"> do 25 czerwca 2019 </w:t>
            </w:r>
            <w:proofErr w:type="spellStart"/>
            <w:r>
              <w:rPr>
                <w:rStyle w:val="Teksttreci295pt"/>
              </w:rPr>
              <w:t>r</w:t>
            </w:r>
            <w:proofErr w:type="spellEnd"/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5661" w:rsidRDefault="00512207">
            <w:pPr>
              <w:pStyle w:val="Teksttreci20"/>
              <w:framePr w:w="10094" w:h="6331" w:wrap="none" w:vAnchor="page" w:hAnchor="page" w:x="1795" w:y="9331"/>
              <w:shd w:val="clear" w:color="auto" w:fill="auto"/>
              <w:spacing w:line="190" w:lineRule="exact"/>
            </w:pPr>
            <w:r>
              <w:rPr>
                <w:rStyle w:val="Teksttreci295pt"/>
              </w:rPr>
              <w:t>nie dotyczy</w:t>
            </w:r>
          </w:p>
        </w:tc>
      </w:tr>
      <w:tr w:rsidR="00185661">
        <w:tblPrEx>
          <w:tblCellMar>
            <w:top w:w="0" w:type="dxa"/>
            <w:bottom w:w="0" w:type="dxa"/>
          </w:tblCellMar>
        </w:tblPrEx>
        <w:trPr>
          <w:trHeight w:hRule="exact" w:val="1882"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5661" w:rsidRDefault="00512207">
            <w:pPr>
              <w:pStyle w:val="Teksttreci20"/>
              <w:framePr w:w="10094" w:h="6331" w:wrap="none" w:vAnchor="page" w:hAnchor="page" w:x="1795" w:y="9331"/>
              <w:shd w:val="clear" w:color="auto" w:fill="auto"/>
              <w:spacing w:line="228" w:lineRule="exact"/>
              <w:jc w:val="left"/>
            </w:pPr>
            <w:r>
              <w:rPr>
                <w:rStyle w:val="Teksttreci295pt"/>
              </w:rPr>
              <w:t>Weryfikacja przez komisję rekrutacyjną wniosków</w:t>
            </w:r>
          </w:p>
          <w:p w:rsidR="00185661" w:rsidRDefault="00512207">
            <w:pPr>
              <w:pStyle w:val="Teksttreci20"/>
              <w:framePr w:w="10094" w:h="6331" w:wrap="none" w:vAnchor="page" w:hAnchor="page" w:x="1795" w:y="9331"/>
              <w:numPr>
                <w:ilvl w:val="0"/>
                <w:numId w:val="1"/>
              </w:numPr>
              <w:shd w:val="clear" w:color="auto" w:fill="auto"/>
              <w:tabs>
                <w:tab w:val="left" w:pos="142"/>
              </w:tabs>
              <w:spacing w:line="228" w:lineRule="exact"/>
            </w:pPr>
            <w:r>
              <w:rPr>
                <w:rStyle w:val="Teksttreci295pt"/>
              </w:rPr>
              <w:t xml:space="preserve">przyjęcie do </w:t>
            </w:r>
            <w:r>
              <w:rPr>
                <w:rStyle w:val="Teksttreci295pt"/>
              </w:rPr>
              <w:t>szkoły ponadpodstawowej/</w:t>
            </w:r>
            <w:proofErr w:type="spellStart"/>
            <w:r>
              <w:rPr>
                <w:rStyle w:val="Teksttreci295pt"/>
              </w:rPr>
              <w:t>ponadgimnazjalnej</w:t>
            </w:r>
            <w:proofErr w:type="spellEnd"/>
          </w:p>
          <w:p w:rsidR="00185661" w:rsidRDefault="00512207">
            <w:pPr>
              <w:pStyle w:val="Teksttreci20"/>
              <w:framePr w:w="10094" w:h="6331" w:wrap="none" w:vAnchor="page" w:hAnchor="page" w:x="1795" w:y="9331"/>
              <w:numPr>
                <w:ilvl w:val="0"/>
                <w:numId w:val="1"/>
              </w:numPr>
              <w:shd w:val="clear" w:color="auto" w:fill="auto"/>
              <w:tabs>
                <w:tab w:val="left" w:pos="154"/>
              </w:tabs>
              <w:spacing w:line="228" w:lineRule="exact"/>
              <w:jc w:val="left"/>
            </w:pPr>
            <w:r>
              <w:rPr>
                <w:rStyle w:val="Teksttreci295pt"/>
              </w:rPr>
              <w:t xml:space="preserve">dokumentów potwierdzających spełnianie przez kandydata warunków i kryteriów branych pod uwagę w postępowaniu rekrutacyjnym, w tym dokonanie przez przewodniczącego komisji rekrutacyjnej </w:t>
            </w:r>
            <w:proofErr w:type="spellStart"/>
            <w:r>
              <w:rPr>
                <w:rStyle w:val="Teksttreci295pt"/>
              </w:rPr>
              <w:t>czynności,o</w:t>
            </w:r>
            <w:proofErr w:type="spellEnd"/>
            <w:r>
              <w:rPr>
                <w:rStyle w:val="Teksttreci295pt"/>
              </w:rPr>
              <w:t xml:space="preserve"> których mowa w ar</w:t>
            </w:r>
            <w:r>
              <w:rPr>
                <w:rStyle w:val="Teksttreci295pt"/>
              </w:rPr>
              <w:t xml:space="preserve">t. 20t ust. 7 u. s. o. w zw. Z art. 149 ust. 4, art. 155 ust. 4, art. 165 ust.3 u. p. w. u. p. </w:t>
            </w:r>
            <w:r>
              <w:rPr>
                <w:rStyle w:val="Teksttreci2Corbel10pt"/>
              </w:rPr>
              <w:t>0</w:t>
            </w:r>
            <w:r>
              <w:rPr>
                <w:rStyle w:val="Teksttreci295pt"/>
              </w:rPr>
              <w:t>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5661" w:rsidRDefault="00512207">
            <w:pPr>
              <w:pStyle w:val="Teksttreci20"/>
              <w:framePr w:w="10094" w:h="6331" w:wrap="none" w:vAnchor="page" w:hAnchor="page" w:x="1795" w:y="9331"/>
              <w:shd w:val="clear" w:color="auto" w:fill="auto"/>
              <w:spacing w:line="230" w:lineRule="exact"/>
              <w:jc w:val="left"/>
            </w:pPr>
            <w:r>
              <w:rPr>
                <w:rStyle w:val="Teksttreci295pt"/>
              </w:rPr>
              <w:t xml:space="preserve">od 08 kwietnia 2019 </w:t>
            </w:r>
            <w:proofErr w:type="spellStart"/>
            <w:r>
              <w:rPr>
                <w:rStyle w:val="Teksttreci295pt"/>
              </w:rPr>
              <w:t>r</w:t>
            </w:r>
            <w:proofErr w:type="spellEnd"/>
            <w:r>
              <w:rPr>
                <w:rStyle w:val="Teksttreci295pt"/>
              </w:rPr>
              <w:t xml:space="preserve"> do 03 lipca 2019 r.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5661" w:rsidRDefault="00512207">
            <w:pPr>
              <w:pStyle w:val="Teksttreci20"/>
              <w:framePr w:w="10094" w:h="6331" w:wrap="none" w:vAnchor="page" w:hAnchor="page" w:x="1795" w:y="9331"/>
              <w:shd w:val="clear" w:color="auto" w:fill="auto"/>
              <w:spacing w:line="230" w:lineRule="exact"/>
            </w:pPr>
            <w:r>
              <w:rPr>
                <w:rStyle w:val="Teksttreci295pt"/>
              </w:rPr>
              <w:t>Od 12 lipca 2019 r. do 15 sierpnia 2019 r. do godz. 9.00</w:t>
            </w:r>
          </w:p>
        </w:tc>
      </w:tr>
    </w:tbl>
    <w:p w:rsidR="00185661" w:rsidRDefault="00185661">
      <w:pPr>
        <w:rPr>
          <w:sz w:val="2"/>
          <w:szCs w:val="2"/>
        </w:rPr>
        <w:sectPr w:rsidR="0018566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496"/>
        <w:gridCol w:w="2467"/>
        <w:gridCol w:w="2122"/>
      </w:tblGrid>
      <w:tr w:rsidR="00185661">
        <w:tblPrEx>
          <w:tblCellMar>
            <w:top w:w="0" w:type="dxa"/>
            <w:bottom w:w="0" w:type="dxa"/>
          </w:tblCellMar>
        </w:tblPrEx>
        <w:trPr>
          <w:trHeight w:hRule="exact" w:val="749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5661" w:rsidRDefault="00512207">
            <w:pPr>
              <w:pStyle w:val="Teksttreci60"/>
              <w:framePr w:w="10085" w:h="4042" w:wrap="none" w:vAnchor="page" w:hAnchor="page" w:x="1736" w:y="1252"/>
              <w:shd w:val="clear" w:color="auto" w:fill="auto"/>
              <w:spacing w:before="0" w:after="0" w:line="230" w:lineRule="exact"/>
              <w:ind w:firstLine="0"/>
              <w:jc w:val="both"/>
            </w:pPr>
            <w:r>
              <w:lastRenderedPageBreak/>
              <w:t xml:space="preserve">przewodniczącego komisji </w:t>
            </w:r>
            <w:r>
              <w:t xml:space="preserve">rekrutacyjnej czynności, o których mowa w art.20t ust. 7 </w:t>
            </w:r>
            <w:proofErr w:type="spellStart"/>
            <w:r>
              <w:t>u.s.o</w:t>
            </w:r>
            <w:proofErr w:type="spellEnd"/>
            <w:r>
              <w:t xml:space="preserve">. w zw. z art. 149 ust.4,art 155 ust.4 art. 165 ust. 3 </w:t>
            </w:r>
            <w:proofErr w:type="spellStart"/>
            <w:r>
              <w:t>u.p.w.u.p.o</w:t>
            </w:r>
            <w:proofErr w:type="spellEnd"/>
            <w:r>
              <w:t>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5661" w:rsidRDefault="00185661">
            <w:pPr>
              <w:framePr w:w="10085" w:h="4042" w:wrap="none" w:vAnchor="page" w:hAnchor="page" w:x="1736" w:y="1252"/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5661" w:rsidRDefault="00185661">
            <w:pPr>
              <w:framePr w:w="10085" w:h="4042" w:wrap="none" w:vAnchor="page" w:hAnchor="page" w:x="1736" w:y="1252"/>
              <w:rPr>
                <w:sz w:val="10"/>
                <w:szCs w:val="10"/>
              </w:rPr>
            </w:pPr>
          </w:p>
        </w:tc>
      </w:tr>
      <w:tr w:rsidR="00185661">
        <w:tblPrEx>
          <w:tblCellMar>
            <w:top w:w="0" w:type="dxa"/>
            <w:bottom w:w="0" w:type="dxa"/>
          </w:tblCellMar>
        </w:tblPrEx>
        <w:trPr>
          <w:trHeight w:hRule="exact" w:val="1392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5661" w:rsidRDefault="00512207">
            <w:pPr>
              <w:pStyle w:val="Teksttreci60"/>
              <w:framePr w:w="10085" w:h="4042" w:wrap="none" w:vAnchor="page" w:hAnchor="page" w:x="1736" w:y="1252"/>
              <w:shd w:val="clear" w:color="auto" w:fill="auto"/>
              <w:spacing w:before="0" w:after="0" w:line="230" w:lineRule="exact"/>
              <w:ind w:firstLine="0"/>
              <w:jc w:val="both"/>
            </w:pPr>
            <w:r>
              <w:t>Przedłożenie przez rodzica kandydata lub kandydata pełnoletniego oryginału świadectwa ukończenia szkoły podstawowej/gimnazj</w:t>
            </w:r>
            <w:r>
              <w:t>um i oryginału zaświadczenia o wynikach egzaminu ósmoklasisty/gimnazjalnego, o ile nie zostały one złożone w uzupełnieniu wniosku o przyjęcie do szkoły ponadpodstawowej/</w:t>
            </w:r>
            <w:proofErr w:type="spellStart"/>
            <w:r>
              <w:t>ponadgimnazjalnej</w:t>
            </w:r>
            <w:proofErr w:type="spellEnd"/>
            <w:r>
              <w:t>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5661" w:rsidRDefault="00512207">
            <w:pPr>
              <w:pStyle w:val="Teksttreci60"/>
              <w:framePr w:w="10085" w:h="4042" w:wrap="none" w:vAnchor="page" w:hAnchor="page" w:x="1736" w:y="1252"/>
              <w:shd w:val="clear" w:color="auto" w:fill="auto"/>
              <w:spacing w:before="0" w:after="0" w:line="235" w:lineRule="exact"/>
              <w:ind w:firstLine="0"/>
            </w:pPr>
            <w:r>
              <w:t>do 08 lipca 2019 r. do godz. 14.00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5661" w:rsidRDefault="00512207">
            <w:pPr>
              <w:pStyle w:val="Teksttreci60"/>
              <w:framePr w:w="10085" w:h="4042" w:wrap="none" w:vAnchor="page" w:hAnchor="page" w:x="1736" w:y="1252"/>
              <w:shd w:val="clear" w:color="auto" w:fill="auto"/>
              <w:spacing w:before="0" w:after="0" w:line="235" w:lineRule="exact"/>
              <w:ind w:firstLine="0"/>
              <w:jc w:val="both"/>
            </w:pPr>
            <w:r>
              <w:t xml:space="preserve">do 28 sierpnia 2019 r. do godz. </w:t>
            </w:r>
            <w:r>
              <w:t>14.00</w:t>
            </w:r>
          </w:p>
        </w:tc>
      </w:tr>
      <w:tr w:rsidR="00185661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5661" w:rsidRDefault="00512207">
            <w:pPr>
              <w:pStyle w:val="Teksttreci60"/>
              <w:framePr w:w="10085" w:h="4042" w:wrap="none" w:vAnchor="page" w:hAnchor="page" w:x="1736" w:y="1252"/>
              <w:shd w:val="clear" w:color="auto" w:fill="auto"/>
              <w:spacing w:before="0" w:after="0" w:line="230" w:lineRule="exact"/>
              <w:ind w:firstLine="0"/>
              <w:jc w:val="both"/>
            </w:pPr>
            <w:r>
              <w:t>Podanie do publicznej wiadomości przez komisję rekrutacyjną listy kandydatów przyjętych i kandydatów nieprzyjętych.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5661" w:rsidRDefault="00512207">
            <w:pPr>
              <w:pStyle w:val="Teksttreci60"/>
              <w:framePr w:w="10085" w:h="4042" w:wrap="none" w:vAnchor="page" w:hAnchor="page" w:x="1736" w:y="1252"/>
              <w:shd w:val="clear" w:color="auto" w:fill="auto"/>
              <w:spacing w:before="0" w:after="0" w:line="233" w:lineRule="exact"/>
              <w:ind w:firstLine="0"/>
            </w:pPr>
            <w:r>
              <w:t>12 lipca 2019 r. godz. 12.00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5661" w:rsidRDefault="00512207">
            <w:pPr>
              <w:pStyle w:val="Teksttreci60"/>
              <w:framePr w:w="10085" w:h="4042" w:wrap="none" w:vAnchor="page" w:hAnchor="page" w:x="1736" w:y="1252"/>
              <w:shd w:val="clear" w:color="auto" w:fill="auto"/>
              <w:spacing w:before="0" w:after="0" w:line="230" w:lineRule="exact"/>
              <w:ind w:firstLine="0"/>
              <w:jc w:val="both"/>
            </w:pPr>
            <w:r>
              <w:t>29 sierpnia 2019 r. godz. 15.00</w:t>
            </w:r>
          </w:p>
        </w:tc>
      </w:tr>
      <w:tr w:rsidR="00185661">
        <w:tblPrEx>
          <w:tblCellMar>
            <w:top w:w="0" w:type="dxa"/>
            <w:bottom w:w="0" w:type="dxa"/>
          </w:tblCellMar>
        </w:tblPrEx>
        <w:trPr>
          <w:trHeight w:hRule="exact" w:val="696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5661" w:rsidRDefault="00512207">
            <w:pPr>
              <w:pStyle w:val="Teksttreci60"/>
              <w:framePr w:w="10085" w:h="4042" w:wrap="none" w:vAnchor="page" w:hAnchor="page" w:x="1736" w:y="1252"/>
              <w:shd w:val="clear" w:color="auto" w:fill="auto"/>
              <w:spacing w:before="0" w:after="0" w:line="228" w:lineRule="exact"/>
              <w:ind w:firstLine="0"/>
              <w:jc w:val="both"/>
            </w:pPr>
            <w:r>
              <w:t xml:space="preserve">Postępowanie odwoławcze w postępowaniu rekrutacyjnym - art. 158 ust. </w:t>
            </w:r>
            <w:r>
              <w:t xml:space="preserve">6-9 u. p. o. oraz art. 20 </w:t>
            </w:r>
            <w:proofErr w:type="spellStart"/>
            <w:r>
              <w:t>zc</w:t>
            </w:r>
            <w:proofErr w:type="spellEnd"/>
            <w:r>
              <w:t xml:space="preserve"> u. o. s. o. w zw. Z art. 149 ust. 4, art. 155 ust, 4, art. 165 ust. 3 u. p. w. u. p. o.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5661" w:rsidRDefault="00512207">
            <w:pPr>
              <w:pStyle w:val="Teksttreci60"/>
              <w:framePr w:w="10085" w:h="4042" w:wrap="none" w:vAnchor="page" w:hAnchor="page" w:x="1736" w:y="1252"/>
              <w:shd w:val="clear" w:color="auto" w:fill="auto"/>
              <w:spacing w:before="0" w:after="0" w:line="233" w:lineRule="exact"/>
              <w:ind w:firstLine="0"/>
            </w:pPr>
            <w:r>
              <w:t xml:space="preserve">od 12 lipca 2019 </w:t>
            </w:r>
            <w:proofErr w:type="spellStart"/>
            <w:r>
              <w:t>r</w:t>
            </w:r>
            <w:proofErr w:type="spellEnd"/>
            <w:r>
              <w:t>, do 08 sierpnia 2019 r.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5661" w:rsidRDefault="00512207">
            <w:pPr>
              <w:pStyle w:val="Teksttreci60"/>
              <w:framePr w:w="10085" w:h="4042" w:wrap="none" w:vAnchor="page" w:hAnchor="page" w:x="1736" w:y="1252"/>
              <w:shd w:val="clear" w:color="auto" w:fill="auto"/>
              <w:spacing w:before="0" w:after="0" w:line="230" w:lineRule="exact"/>
              <w:ind w:firstLine="0"/>
              <w:jc w:val="both"/>
            </w:pPr>
            <w:r>
              <w:t>od 29 sierpnia 2019 r. do 25 września 2019 r.</w:t>
            </w:r>
          </w:p>
        </w:tc>
      </w:tr>
      <w:tr w:rsidR="00185661">
        <w:tblPrEx>
          <w:tblCellMar>
            <w:top w:w="0" w:type="dxa"/>
            <w:bottom w:w="0" w:type="dxa"/>
          </w:tblCellMar>
        </w:tblPrEx>
        <w:trPr>
          <w:trHeight w:hRule="exact" w:val="739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5661" w:rsidRDefault="00512207">
            <w:pPr>
              <w:pStyle w:val="Teksttreci60"/>
              <w:framePr w:w="10085" w:h="4042" w:wrap="none" w:vAnchor="page" w:hAnchor="page" w:x="1736" w:y="1252"/>
              <w:shd w:val="clear" w:color="auto" w:fill="auto"/>
              <w:spacing w:before="0" w:after="0" w:line="228" w:lineRule="exact"/>
              <w:ind w:firstLine="0"/>
              <w:jc w:val="both"/>
            </w:pPr>
            <w:r>
              <w:t xml:space="preserve">Poinformowanie przez dyrektora szkoły </w:t>
            </w:r>
            <w:r>
              <w:t xml:space="preserve">ponadpodstawowej/ </w:t>
            </w:r>
            <w:proofErr w:type="spellStart"/>
            <w:r>
              <w:t>ponadgimnazjałnej</w:t>
            </w:r>
            <w:proofErr w:type="spellEnd"/>
            <w:r>
              <w:t xml:space="preserve"> kuratora oświaty o liczbie wolnych miejsc w szkole.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5661" w:rsidRDefault="00512207">
            <w:pPr>
              <w:pStyle w:val="Teksttreci60"/>
              <w:framePr w:w="10085" w:h="4042" w:wrap="none" w:vAnchor="page" w:hAnchor="page" w:x="1736" w:y="1252"/>
              <w:shd w:val="clear" w:color="auto" w:fill="auto"/>
              <w:spacing w:before="0" w:after="0" w:line="190" w:lineRule="exact"/>
              <w:ind w:firstLine="0"/>
            </w:pPr>
            <w:r>
              <w:t>15 lipca 2019 r.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661" w:rsidRDefault="00512207">
            <w:pPr>
              <w:pStyle w:val="Teksttreci60"/>
              <w:framePr w:w="10085" w:h="4042" w:wrap="none" w:vAnchor="page" w:hAnchor="page" w:x="1736" w:y="1252"/>
              <w:shd w:val="clear" w:color="auto" w:fill="auto"/>
              <w:spacing w:before="0" w:after="0" w:line="190" w:lineRule="exact"/>
              <w:ind w:firstLine="0"/>
              <w:jc w:val="both"/>
            </w:pPr>
            <w:r>
              <w:t>30 sierpnia 2019 r.</w:t>
            </w:r>
          </w:p>
        </w:tc>
      </w:tr>
    </w:tbl>
    <w:p w:rsidR="00185661" w:rsidRDefault="00512207">
      <w:pPr>
        <w:pStyle w:val="Inne0"/>
        <w:framePr w:wrap="none" w:vAnchor="page" w:hAnchor="page" w:x="958" w:y="5841"/>
        <w:shd w:val="clear" w:color="auto" w:fill="auto"/>
        <w:spacing w:line="200" w:lineRule="exact"/>
        <w:jc w:val="both"/>
      </w:pPr>
      <w:r>
        <w:rPr>
          <w:rStyle w:val="InneTahomaKursywa"/>
        </w:rPr>
        <w:t>0</w:t>
      </w:r>
      <w:r>
        <w:rPr>
          <w:rStyle w:val="PogrubienieInne6ptKursywa"/>
        </w:rPr>
        <w:t>*</w:t>
      </w:r>
    </w:p>
    <w:p w:rsidR="00185661" w:rsidRDefault="00512207">
      <w:pPr>
        <w:pStyle w:val="Nagwek40"/>
        <w:framePr w:w="10085" w:h="282" w:hRule="exact" w:wrap="none" w:vAnchor="page" w:hAnchor="page" w:x="1736" w:y="5562"/>
        <w:shd w:val="clear" w:color="auto" w:fill="auto"/>
        <w:spacing w:before="0" w:after="0" w:line="220" w:lineRule="exact"/>
        <w:ind w:left="20"/>
      </w:pPr>
      <w:bookmarkStart w:id="2" w:name="bookmark2"/>
      <w:r>
        <w:t>§3</w:t>
      </w:r>
      <w:bookmarkEnd w:id="2"/>
    </w:p>
    <w:p w:rsidR="00185661" w:rsidRDefault="00512207">
      <w:pPr>
        <w:pStyle w:val="Teksttreci20"/>
        <w:framePr w:w="10085" w:h="276" w:hRule="exact" w:wrap="none" w:vAnchor="page" w:hAnchor="page" w:x="1736" w:y="6318"/>
        <w:shd w:val="clear" w:color="auto" w:fill="auto"/>
        <w:spacing w:line="210" w:lineRule="exact"/>
        <w:ind w:left="240"/>
        <w:jc w:val="center"/>
      </w:pPr>
      <w:r>
        <w:t>Uwagi końcowe</w:t>
      </w:r>
    </w:p>
    <w:p w:rsidR="00185661" w:rsidRDefault="00512207">
      <w:pPr>
        <w:pStyle w:val="Teksttreci60"/>
        <w:framePr w:w="10085" w:h="570" w:hRule="exact" w:wrap="none" w:vAnchor="page" w:hAnchor="page" w:x="1736" w:y="7037"/>
        <w:shd w:val="clear" w:color="auto" w:fill="auto"/>
        <w:spacing w:before="0" w:after="0"/>
        <w:ind w:left="340" w:right="1620"/>
      </w:pPr>
      <w:r>
        <w:t xml:space="preserve">Wszystkie kwestie nieuregulowane niniejszym </w:t>
      </w:r>
      <w:r>
        <w:rPr>
          <w:rStyle w:val="Teksttreci6115ptKursywa"/>
        </w:rPr>
        <w:t xml:space="preserve">Zasadach kryteriach rekrutacji </w:t>
      </w:r>
      <w:r>
        <w:t xml:space="preserve">normowane są dotychczas </w:t>
      </w:r>
      <w:r>
        <w:t>obowiązującymi przepisami prawa oświatowego.</w:t>
      </w:r>
    </w:p>
    <w:p w:rsidR="00185661" w:rsidRDefault="00185661" w:rsidP="00512207">
      <w:pPr>
        <w:pStyle w:val="Nagwek220"/>
        <w:framePr w:w="10085" w:h="524" w:hRule="exact" w:wrap="none" w:vAnchor="page" w:hAnchor="page" w:x="1736" w:y="8624"/>
        <w:shd w:val="clear" w:color="auto" w:fill="auto"/>
        <w:spacing w:before="0" w:line="280" w:lineRule="exact"/>
        <w:ind w:left="6140"/>
        <w:rPr>
          <w:sz w:val="2"/>
          <w:szCs w:val="2"/>
        </w:rPr>
      </w:pPr>
    </w:p>
    <w:sectPr w:rsidR="00185661" w:rsidSect="00185661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5661" w:rsidRDefault="00185661" w:rsidP="00185661">
      <w:r>
        <w:separator/>
      </w:r>
    </w:p>
  </w:endnote>
  <w:endnote w:type="continuationSeparator" w:id="0">
    <w:p w:rsidR="00185661" w:rsidRDefault="00185661" w:rsidP="001856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5661" w:rsidRDefault="00185661"/>
  </w:footnote>
  <w:footnote w:type="continuationSeparator" w:id="0">
    <w:p w:rsidR="00185661" w:rsidRDefault="0018566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D709CA"/>
    <w:multiLevelType w:val="multilevel"/>
    <w:tmpl w:val="681441EE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185661"/>
    <w:rsid w:val="00185661"/>
    <w:rsid w:val="00512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85661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185661"/>
    <w:rPr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0"/>
    <w:rsid w:val="001856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PogrubienieTeksttreci211pt">
    <w:name w:val="Pogrubienie;Tekst treści (2) + 11 pt"/>
    <w:basedOn w:val="Teksttreci2"/>
    <w:rsid w:val="00185661"/>
    <w:rPr>
      <w:b/>
      <w:bCs/>
      <w:color w:val="000000"/>
      <w:spacing w:val="0"/>
      <w:w w:val="100"/>
      <w:position w:val="0"/>
      <w:sz w:val="22"/>
      <w:szCs w:val="22"/>
      <w:lang w:val="pl-PL" w:eastAsia="pl-PL" w:bidi="pl-PL"/>
    </w:rPr>
  </w:style>
  <w:style w:type="character" w:customStyle="1" w:styleId="Teksttreci21">
    <w:name w:val="Tekst treści (2)"/>
    <w:basedOn w:val="Teksttreci2"/>
    <w:rsid w:val="00185661"/>
    <w:rPr>
      <w:color w:val="000000"/>
      <w:spacing w:val="0"/>
      <w:w w:val="100"/>
      <w:position w:val="0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1856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3Arial105pt">
    <w:name w:val="Tekst treści (3) + Arial;10;5 pt"/>
    <w:basedOn w:val="Teksttreci3"/>
    <w:rsid w:val="00185661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lang w:val="pl-PL" w:eastAsia="pl-PL" w:bidi="pl-PL"/>
    </w:rPr>
  </w:style>
  <w:style w:type="character" w:customStyle="1" w:styleId="Teksttreci3Pogrubienie">
    <w:name w:val="Tekst treści (3) + Pogrubienie"/>
    <w:basedOn w:val="Teksttreci3"/>
    <w:rsid w:val="00185661"/>
    <w:rPr>
      <w:b/>
      <w:bCs/>
      <w:color w:val="000000"/>
      <w:spacing w:val="0"/>
      <w:w w:val="100"/>
      <w:position w:val="0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1856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0"/>
      <w:sz w:val="28"/>
      <w:szCs w:val="28"/>
      <w:u w:val="none"/>
    </w:rPr>
  </w:style>
  <w:style w:type="character" w:customStyle="1" w:styleId="Teksttreci4">
    <w:name w:val="Tekst treści (4)_"/>
    <w:basedOn w:val="Domylnaczcionkaakapitu"/>
    <w:link w:val="Teksttreci40"/>
    <w:rsid w:val="001856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2Pogrubienie">
    <w:name w:val="Tekst treści (2) + Pogrubienie"/>
    <w:basedOn w:val="Teksttreci2"/>
    <w:rsid w:val="00185661"/>
    <w:rPr>
      <w:b/>
      <w:bCs/>
      <w:color w:val="000000"/>
      <w:spacing w:val="0"/>
      <w:w w:val="100"/>
      <w:position w:val="0"/>
      <w:lang w:val="pl-PL" w:eastAsia="pl-PL" w:bidi="pl-PL"/>
    </w:rPr>
  </w:style>
  <w:style w:type="character" w:customStyle="1" w:styleId="Nagwek2">
    <w:name w:val="Nagłówek #2_"/>
    <w:basedOn w:val="Domylnaczcionkaakapitu"/>
    <w:link w:val="Nagwek20"/>
    <w:rsid w:val="00185661"/>
    <w:rPr>
      <w:rFonts w:ascii="Arial" w:eastAsia="Arial" w:hAnsi="Arial" w:cs="Arial"/>
      <w:b w:val="0"/>
      <w:bCs w:val="0"/>
      <w:i w:val="0"/>
      <w:iCs w:val="0"/>
      <w:smallCaps w:val="0"/>
      <w:strike w:val="0"/>
      <w:spacing w:val="60"/>
      <w:sz w:val="21"/>
      <w:szCs w:val="21"/>
      <w:u w:val="none"/>
    </w:rPr>
  </w:style>
  <w:style w:type="character" w:customStyle="1" w:styleId="Nagwek1">
    <w:name w:val="Nagłówek #1_"/>
    <w:basedOn w:val="Domylnaczcionkaakapitu"/>
    <w:link w:val="Nagwek10"/>
    <w:rsid w:val="001856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2"/>
      <w:szCs w:val="22"/>
      <w:u w:val="none"/>
    </w:rPr>
  </w:style>
  <w:style w:type="character" w:customStyle="1" w:styleId="Podpistabeli">
    <w:name w:val="Podpis tabeli_"/>
    <w:basedOn w:val="Domylnaczcionkaakapitu"/>
    <w:link w:val="Podpistabeli0"/>
    <w:rsid w:val="001856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295pt">
    <w:name w:val="Tekst treści (2) + 9;5 pt"/>
    <w:basedOn w:val="Teksttreci2"/>
    <w:rsid w:val="00185661"/>
    <w:rPr>
      <w:color w:val="000000"/>
      <w:spacing w:val="0"/>
      <w:w w:val="100"/>
      <w:position w:val="0"/>
      <w:sz w:val="19"/>
      <w:szCs w:val="19"/>
      <w:lang w:val="pl-PL" w:eastAsia="pl-PL" w:bidi="pl-PL"/>
    </w:rPr>
  </w:style>
  <w:style w:type="character" w:customStyle="1" w:styleId="Teksttreci2Corbel10pt">
    <w:name w:val="Tekst treści (2) + Corbel;10 pt"/>
    <w:basedOn w:val="Teksttreci2"/>
    <w:rsid w:val="00185661"/>
    <w:rPr>
      <w:rFonts w:ascii="Corbel" w:eastAsia="Corbel" w:hAnsi="Corbel" w:cs="Corbel"/>
      <w:color w:val="000000"/>
      <w:spacing w:val="0"/>
      <w:w w:val="100"/>
      <w:position w:val="0"/>
      <w:sz w:val="20"/>
      <w:szCs w:val="20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sid w:val="001856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Inne">
    <w:name w:val="Inne_"/>
    <w:basedOn w:val="Domylnaczcionkaakapitu"/>
    <w:link w:val="Inne0"/>
    <w:rsid w:val="001856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InneTahomaKursywa">
    <w:name w:val="Inne + Tahoma;Kursywa"/>
    <w:basedOn w:val="Inne"/>
    <w:rsid w:val="00185661"/>
    <w:rPr>
      <w:rFonts w:ascii="Tahoma" w:eastAsia="Tahoma" w:hAnsi="Tahoma" w:cs="Tahoma"/>
      <w:i/>
      <w:iCs/>
      <w:color w:val="000000"/>
      <w:spacing w:val="0"/>
      <w:w w:val="100"/>
      <w:position w:val="0"/>
      <w:sz w:val="20"/>
      <w:szCs w:val="20"/>
      <w:lang w:val="pl-PL" w:eastAsia="pl-PL" w:bidi="pl-PL"/>
    </w:rPr>
  </w:style>
  <w:style w:type="character" w:customStyle="1" w:styleId="PogrubienieInne6ptKursywa">
    <w:name w:val="Pogrubienie;Inne + 6 pt;Kursywa"/>
    <w:basedOn w:val="Inne"/>
    <w:rsid w:val="00185661"/>
    <w:rPr>
      <w:b/>
      <w:bCs/>
      <w:i/>
      <w:iCs/>
      <w:color w:val="000000"/>
      <w:spacing w:val="0"/>
      <w:w w:val="100"/>
      <w:position w:val="0"/>
      <w:sz w:val="12"/>
      <w:szCs w:val="12"/>
      <w:lang w:val="pl-PL" w:eastAsia="pl-PL" w:bidi="pl-PL"/>
    </w:rPr>
  </w:style>
  <w:style w:type="character" w:customStyle="1" w:styleId="Nagwek4">
    <w:name w:val="Nagłówek #4_"/>
    <w:basedOn w:val="Domylnaczcionkaakapitu"/>
    <w:link w:val="Nagwek40"/>
    <w:rsid w:val="001856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2"/>
      <w:szCs w:val="22"/>
      <w:u w:val="none"/>
    </w:rPr>
  </w:style>
  <w:style w:type="character" w:customStyle="1" w:styleId="Teksttreci6115ptKursywa">
    <w:name w:val="Tekst treści (6) + 11;5 pt;Kursywa"/>
    <w:basedOn w:val="Teksttreci6"/>
    <w:rsid w:val="00185661"/>
    <w:rPr>
      <w:i/>
      <w:iCs/>
      <w:color w:val="000000"/>
      <w:spacing w:val="0"/>
      <w:w w:val="100"/>
      <w:position w:val="0"/>
      <w:sz w:val="23"/>
      <w:szCs w:val="23"/>
      <w:lang w:val="pl-PL" w:eastAsia="pl-PL" w:bidi="pl-PL"/>
    </w:rPr>
  </w:style>
  <w:style w:type="character" w:customStyle="1" w:styleId="Nagwek22">
    <w:name w:val="Nagłówek #2 (2)_"/>
    <w:basedOn w:val="Domylnaczcionkaakapitu"/>
    <w:link w:val="Nagwek220"/>
    <w:rsid w:val="00185661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-10"/>
      <w:sz w:val="28"/>
      <w:szCs w:val="28"/>
      <w:u w:val="none"/>
    </w:rPr>
  </w:style>
  <w:style w:type="character" w:customStyle="1" w:styleId="Nagwek22Maelitery">
    <w:name w:val="Nagłówek #2 (2) + Małe litery"/>
    <w:basedOn w:val="Nagwek22"/>
    <w:rsid w:val="00185661"/>
    <w:rPr>
      <w:smallCaps/>
      <w:color w:val="000000"/>
      <w:w w:val="100"/>
      <w:position w:val="0"/>
      <w:lang w:val="pl-PL" w:eastAsia="pl-PL" w:bidi="pl-PL"/>
    </w:rPr>
  </w:style>
  <w:style w:type="character" w:customStyle="1" w:styleId="Teksttreci7">
    <w:name w:val="Tekst treści (7)_"/>
    <w:basedOn w:val="Domylnaczcionkaakapitu"/>
    <w:link w:val="Teksttreci70"/>
    <w:rsid w:val="00185661"/>
    <w:rPr>
      <w:rFonts w:ascii="Tahoma" w:eastAsia="Tahoma" w:hAnsi="Tahoma" w:cs="Tahoma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795ptBezpogrubieniaKursywa">
    <w:name w:val="Tekst treści (7) + 9;5 pt;Bez pogrubienia;Kursywa"/>
    <w:basedOn w:val="Teksttreci7"/>
    <w:rsid w:val="00185661"/>
    <w:rPr>
      <w:b/>
      <w:bCs/>
      <w:i/>
      <w:iCs/>
      <w:color w:val="000000"/>
      <w:spacing w:val="0"/>
      <w:w w:val="100"/>
      <w:position w:val="0"/>
      <w:sz w:val="19"/>
      <w:szCs w:val="19"/>
      <w:lang w:val="pl-PL" w:eastAsia="pl-PL" w:bidi="pl-PL"/>
    </w:rPr>
  </w:style>
  <w:style w:type="character" w:customStyle="1" w:styleId="Teksttreci7TimesNewRoman115ptBezpogrubienia">
    <w:name w:val="Tekst treści (7) + Times New Roman;11;5 pt;Bez pogrubienia"/>
    <w:basedOn w:val="Teksttreci7"/>
    <w:rsid w:val="0018566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lang w:val="pl-PL" w:eastAsia="pl-PL" w:bidi="pl-PL"/>
    </w:rPr>
  </w:style>
  <w:style w:type="character" w:customStyle="1" w:styleId="Nagwek5">
    <w:name w:val="Nagłówek #5_"/>
    <w:basedOn w:val="Domylnaczcionkaakapitu"/>
    <w:link w:val="Nagwek50"/>
    <w:rsid w:val="00185661"/>
    <w:rPr>
      <w:rFonts w:ascii="Tahoma" w:eastAsia="Tahoma" w:hAnsi="Tahoma" w:cs="Tahoma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Nagwek5TimesNewRoman11pt">
    <w:name w:val="Nagłówek #5 + Times New Roman;11 pt"/>
    <w:basedOn w:val="Nagwek5"/>
    <w:rsid w:val="0018566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lang w:val="pl-PL" w:eastAsia="pl-PL" w:bidi="pl-PL"/>
    </w:rPr>
  </w:style>
  <w:style w:type="character" w:customStyle="1" w:styleId="Teksttreci8">
    <w:name w:val="Tekst treści (8)_"/>
    <w:basedOn w:val="Domylnaczcionkaakapitu"/>
    <w:link w:val="Teksttreci80"/>
    <w:rsid w:val="00185661"/>
    <w:rPr>
      <w:rFonts w:ascii="Century Gothic" w:eastAsia="Century Gothic" w:hAnsi="Century Gothic" w:cs="Century Gothic"/>
      <w:b/>
      <w:bCs/>
      <w:i/>
      <w:iCs/>
      <w:smallCaps w:val="0"/>
      <w:strike w:val="0"/>
      <w:sz w:val="19"/>
      <w:szCs w:val="19"/>
      <w:u w:val="none"/>
    </w:rPr>
  </w:style>
  <w:style w:type="paragraph" w:customStyle="1" w:styleId="Teksttreci20">
    <w:name w:val="Tekst treści (2)"/>
    <w:basedOn w:val="Normalny"/>
    <w:link w:val="Teksttreci2"/>
    <w:rsid w:val="00185661"/>
    <w:pPr>
      <w:shd w:val="clear" w:color="auto" w:fill="FFFFFF"/>
      <w:spacing w:line="439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Teksttreci30">
    <w:name w:val="Tekst treści (3)"/>
    <w:basedOn w:val="Normalny"/>
    <w:link w:val="Teksttreci3"/>
    <w:rsid w:val="00185661"/>
    <w:pPr>
      <w:shd w:val="clear" w:color="auto" w:fill="FFFFFF"/>
      <w:spacing w:line="209" w:lineRule="exac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50">
    <w:name w:val="Tekst treści (5)"/>
    <w:basedOn w:val="Normalny"/>
    <w:link w:val="Teksttreci5"/>
    <w:rsid w:val="0018566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70"/>
      <w:sz w:val="28"/>
      <w:szCs w:val="28"/>
    </w:rPr>
  </w:style>
  <w:style w:type="paragraph" w:customStyle="1" w:styleId="Teksttreci40">
    <w:name w:val="Tekst treści (4)"/>
    <w:basedOn w:val="Normalny"/>
    <w:link w:val="Teksttreci4"/>
    <w:rsid w:val="00185661"/>
    <w:pPr>
      <w:shd w:val="clear" w:color="auto" w:fill="FFFFFF"/>
      <w:spacing w:before="240" w:line="379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Nagwek20">
    <w:name w:val="Nagłówek #2"/>
    <w:basedOn w:val="Normalny"/>
    <w:link w:val="Nagwek2"/>
    <w:rsid w:val="00185661"/>
    <w:pPr>
      <w:shd w:val="clear" w:color="auto" w:fill="FFFFFF"/>
      <w:spacing w:before="360" w:after="360" w:line="0" w:lineRule="atLeast"/>
      <w:jc w:val="center"/>
      <w:outlineLvl w:val="1"/>
    </w:pPr>
    <w:rPr>
      <w:rFonts w:ascii="Arial" w:eastAsia="Arial" w:hAnsi="Arial" w:cs="Arial"/>
      <w:spacing w:val="60"/>
      <w:sz w:val="21"/>
      <w:szCs w:val="21"/>
    </w:rPr>
  </w:style>
  <w:style w:type="paragraph" w:customStyle="1" w:styleId="Nagwek10">
    <w:name w:val="Nagłówek #1"/>
    <w:basedOn w:val="Normalny"/>
    <w:link w:val="Nagwek1"/>
    <w:rsid w:val="00185661"/>
    <w:pPr>
      <w:shd w:val="clear" w:color="auto" w:fill="FFFFFF"/>
      <w:spacing w:before="240" w:line="0" w:lineRule="atLeast"/>
      <w:jc w:val="center"/>
      <w:outlineLvl w:val="0"/>
    </w:pPr>
    <w:rPr>
      <w:rFonts w:ascii="Times New Roman" w:eastAsia="Times New Roman" w:hAnsi="Times New Roman" w:cs="Times New Roman"/>
      <w:spacing w:val="40"/>
      <w:sz w:val="22"/>
      <w:szCs w:val="22"/>
    </w:rPr>
  </w:style>
  <w:style w:type="paragraph" w:customStyle="1" w:styleId="Podpistabeli0">
    <w:name w:val="Podpis tabeli"/>
    <w:basedOn w:val="Normalny"/>
    <w:link w:val="Podpistabeli"/>
    <w:rsid w:val="0018566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Teksttreci60">
    <w:name w:val="Tekst treści (6)"/>
    <w:basedOn w:val="Normalny"/>
    <w:link w:val="Teksttreci6"/>
    <w:rsid w:val="00185661"/>
    <w:pPr>
      <w:shd w:val="clear" w:color="auto" w:fill="FFFFFF"/>
      <w:spacing w:before="540" w:after="1020" w:line="254" w:lineRule="exact"/>
      <w:ind w:firstLine="72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Inne0">
    <w:name w:val="Inne"/>
    <w:basedOn w:val="Normalny"/>
    <w:link w:val="Inne"/>
    <w:rsid w:val="0018566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40">
    <w:name w:val="Nagłówek #4"/>
    <w:basedOn w:val="Normalny"/>
    <w:link w:val="Nagwek4"/>
    <w:rsid w:val="00185661"/>
    <w:pPr>
      <w:shd w:val="clear" w:color="auto" w:fill="FFFFFF"/>
      <w:spacing w:before="240" w:after="540" w:line="0" w:lineRule="atLeast"/>
      <w:jc w:val="center"/>
      <w:outlineLvl w:val="3"/>
    </w:pPr>
    <w:rPr>
      <w:rFonts w:ascii="Times New Roman" w:eastAsia="Times New Roman" w:hAnsi="Times New Roman" w:cs="Times New Roman"/>
      <w:spacing w:val="40"/>
      <w:sz w:val="22"/>
      <w:szCs w:val="22"/>
    </w:rPr>
  </w:style>
  <w:style w:type="paragraph" w:customStyle="1" w:styleId="Nagwek220">
    <w:name w:val="Nagłówek #2 (2)"/>
    <w:basedOn w:val="Normalny"/>
    <w:link w:val="Nagwek22"/>
    <w:rsid w:val="00185661"/>
    <w:pPr>
      <w:shd w:val="clear" w:color="auto" w:fill="FFFFFF"/>
      <w:spacing w:before="1020" w:line="0" w:lineRule="atLeast"/>
      <w:outlineLvl w:val="1"/>
    </w:pPr>
    <w:rPr>
      <w:rFonts w:ascii="Century Gothic" w:eastAsia="Century Gothic" w:hAnsi="Century Gothic" w:cs="Century Gothic"/>
      <w:spacing w:val="-10"/>
      <w:sz w:val="28"/>
      <w:szCs w:val="28"/>
    </w:rPr>
  </w:style>
  <w:style w:type="paragraph" w:customStyle="1" w:styleId="Teksttreci70">
    <w:name w:val="Tekst treści (7)"/>
    <w:basedOn w:val="Normalny"/>
    <w:link w:val="Teksttreci7"/>
    <w:rsid w:val="00185661"/>
    <w:pPr>
      <w:shd w:val="clear" w:color="auto" w:fill="FFFFFF"/>
      <w:spacing w:line="0" w:lineRule="atLeast"/>
      <w:jc w:val="both"/>
    </w:pPr>
    <w:rPr>
      <w:rFonts w:ascii="Tahoma" w:eastAsia="Tahoma" w:hAnsi="Tahoma" w:cs="Tahoma"/>
      <w:b/>
      <w:bCs/>
      <w:sz w:val="17"/>
      <w:szCs w:val="17"/>
    </w:rPr>
  </w:style>
  <w:style w:type="paragraph" w:customStyle="1" w:styleId="Nagwek50">
    <w:name w:val="Nagłówek #5"/>
    <w:basedOn w:val="Normalny"/>
    <w:link w:val="Nagwek5"/>
    <w:rsid w:val="00185661"/>
    <w:pPr>
      <w:shd w:val="clear" w:color="auto" w:fill="FFFFFF"/>
      <w:spacing w:line="0" w:lineRule="atLeast"/>
      <w:outlineLvl w:val="4"/>
    </w:pPr>
    <w:rPr>
      <w:rFonts w:ascii="Tahoma" w:eastAsia="Tahoma" w:hAnsi="Tahoma" w:cs="Tahoma"/>
      <w:i/>
      <w:iCs/>
      <w:sz w:val="19"/>
      <w:szCs w:val="19"/>
    </w:rPr>
  </w:style>
  <w:style w:type="paragraph" w:customStyle="1" w:styleId="Teksttreci80">
    <w:name w:val="Tekst treści (8)"/>
    <w:basedOn w:val="Normalny"/>
    <w:link w:val="Teksttreci8"/>
    <w:rsid w:val="00185661"/>
    <w:pPr>
      <w:shd w:val="clear" w:color="auto" w:fill="FFFFFF"/>
      <w:spacing w:line="0" w:lineRule="atLeast"/>
    </w:pPr>
    <w:rPr>
      <w:rFonts w:ascii="Century Gothic" w:eastAsia="Century Gothic" w:hAnsi="Century Gothic" w:cs="Century Gothic"/>
      <w:b/>
      <w:bCs/>
      <w:i/>
      <w:iCs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569</Words>
  <Characters>3415</Characters>
  <Application>Microsoft Office Word</Application>
  <DocSecurity>0</DocSecurity>
  <Lines>28</Lines>
  <Paragraphs>7</Paragraphs>
  <ScaleCrop>false</ScaleCrop>
  <Company/>
  <LinksUpToDate>false</LinksUpToDate>
  <CharactersWithSpaces>3977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Sekretariat</cp:lastModifiedBy>
  <cp:revision>2</cp:revision>
  <dcterms:created xsi:type="dcterms:W3CDTF">2019-03-06T14:15:00Z</dcterms:created>
  <dcterms:modified xsi:type="dcterms:W3CDTF">2019-03-06T14:16:00Z</dcterms:modified>
</cp:coreProperties>
</file>